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666" w:rsidRDefault="00E22666" w:rsidP="00DE1B96">
      <w:pPr>
        <w:spacing w:line="480" w:lineRule="auto"/>
        <w:ind w:firstLineChars="200" w:firstLine="31680"/>
        <w:rPr>
          <w:sz w:val="28"/>
          <w:szCs w:val="28"/>
        </w:rPr>
      </w:pPr>
      <w:r>
        <w:rPr>
          <w:sz w:val="28"/>
          <w:szCs w:val="28"/>
        </w:rPr>
        <w:t>-------------</w:t>
      </w:r>
      <w:r>
        <w:rPr>
          <w:rFonts w:hint="eastAsia"/>
          <w:sz w:val="28"/>
          <w:szCs w:val="28"/>
        </w:rPr>
        <w:t>（单位）关于</w:t>
      </w:r>
      <w:r>
        <w:rPr>
          <w:sz w:val="28"/>
          <w:szCs w:val="28"/>
        </w:rPr>
        <w:t>--------------</w:t>
      </w:r>
      <w:r>
        <w:rPr>
          <w:rFonts w:hint="eastAsia"/>
          <w:sz w:val="28"/>
          <w:szCs w:val="28"/>
        </w:rPr>
        <w:t>（项目）建设用地</w:t>
      </w:r>
    </w:p>
    <w:p w:rsidR="00E22666" w:rsidRDefault="00E22666" w:rsidP="00FA507E">
      <w:pPr>
        <w:spacing w:line="480" w:lineRule="auto"/>
        <w:jc w:val="center"/>
        <w:rPr>
          <w:sz w:val="44"/>
          <w:szCs w:val="44"/>
        </w:rPr>
      </w:pPr>
      <w:r w:rsidRPr="00DE1B96">
        <w:rPr>
          <w:rFonts w:hint="eastAsia"/>
          <w:sz w:val="44"/>
          <w:szCs w:val="44"/>
        </w:rPr>
        <w:t>耕地占补平衡的承诺函</w:t>
      </w:r>
    </w:p>
    <w:p w:rsidR="00E22666" w:rsidRPr="00DE1B96" w:rsidRDefault="00E22666" w:rsidP="00FA507E">
      <w:pPr>
        <w:spacing w:line="480" w:lineRule="auto"/>
        <w:jc w:val="center"/>
        <w:rPr>
          <w:sz w:val="44"/>
          <w:szCs w:val="44"/>
        </w:rPr>
      </w:pPr>
    </w:p>
    <w:p w:rsidR="00E22666" w:rsidRDefault="00E22666" w:rsidP="00FA507E">
      <w:pPr>
        <w:spacing w:line="480" w:lineRule="auto"/>
        <w:rPr>
          <w:sz w:val="24"/>
        </w:rPr>
      </w:pPr>
      <w:r>
        <w:rPr>
          <w:rFonts w:hint="eastAsia"/>
          <w:sz w:val="24"/>
        </w:rPr>
        <w:t>四川省国土资源厅：</w:t>
      </w:r>
    </w:p>
    <w:p w:rsidR="00E22666" w:rsidRDefault="00E22666" w:rsidP="00DE1B96">
      <w:pPr>
        <w:spacing w:line="480" w:lineRule="auto"/>
        <w:ind w:firstLineChars="200" w:firstLine="31680"/>
        <w:rPr>
          <w:sz w:val="24"/>
        </w:rPr>
      </w:pPr>
      <w:r>
        <w:rPr>
          <w:sz w:val="24"/>
        </w:rPr>
        <w:t>-------------------------</w:t>
      </w:r>
      <w:r>
        <w:rPr>
          <w:rFonts w:hint="eastAsia"/>
          <w:sz w:val="24"/>
        </w:rPr>
        <w:t>（项目）选址位于</w:t>
      </w:r>
      <w:r>
        <w:rPr>
          <w:sz w:val="24"/>
        </w:rPr>
        <w:t>--------------------</w:t>
      </w:r>
      <w:r>
        <w:rPr>
          <w:rFonts w:hint="eastAsia"/>
          <w:sz w:val="24"/>
        </w:rPr>
        <w:t>，属于</w:t>
      </w:r>
      <w:r>
        <w:rPr>
          <w:sz w:val="24"/>
        </w:rPr>
        <w:t>--------------</w:t>
      </w:r>
      <w:r>
        <w:rPr>
          <w:rFonts w:hint="eastAsia"/>
          <w:sz w:val="24"/>
        </w:rPr>
        <w:t>（类型）项目，工程总投资</w:t>
      </w:r>
      <w:r>
        <w:rPr>
          <w:sz w:val="24"/>
        </w:rPr>
        <w:t>-----------</w:t>
      </w:r>
      <w:r>
        <w:rPr>
          <w:rFonts w:hint="eastAsia"/>
          <w:sz w:val="24"/>
        </w:rPr>
        <w:t>万元。经省发改委</w:t>
      </w:r>
      <w:r>
        <w:rPr>
          <w:sz w:val="24"/>
        </w:rPr>
        <w:t>-------------------</w:t>
      </w:r>
      <w:r>
        <w:rPr>
          <w:rFonts w:hint="eastAsia"/>
          <w:sz w:val="24"/>
        </w:rPr>
        <w:t>号文批准同意开展前期工作或批准项目可行性研究报告（项目建议书</w:t>
      </w:r>
      <w:r>
        <w:rPr>
          <w:sz w:val="24"/>
        </w:rPr>
        <w:t>/</w:t>
      </w:r>
      <w:r>
        <w:rPr>
          <w:rFonts w:hint="eastAsia"/>
          <w:sz w:val="24"/>
        </w:rPr>
        <w:t>备案文件），已列入</w:t>
      </w:r>
      <w:r>
        <w:rPr>
          <w:sz w:val="24"/>
        </w:rPr>
        <w:t>---------------------</w:t>
      </w:r>
      <w:r>
        <w:rPr>
          <w:rFonts w:hint="eastAsia"/>
          <w:sz w:val="24"/>
        </w:rPr>
        <w:t>等交通、能源、水利、基础设施行业规划。</w:t>
      </w:r>
    </w:p>
    <w:p w:rsidR="00E22666" w:rsidRDefault="00E22666" w:rsidP="00DE1B96">
      <w:pPr>
        <w:spacing w:line="480" w:lineRule="auto"/>
        <w:ind w:firstLineChars="200" w:firstLine="31680"/>
        <w:rPr>
          <w:sz w:val="24"/>
        </w:rPr>
      </w:pPr>
      <w:r>
        <w:rPr>
          <w:rFonts w:hint="eastAsia"/>
          <w:sz w:val="24"/>
        </w:rPr>
        <w:t>项目建设用地拟征用土地总面积</w:t>
      </w:r>
      <w:r>
        <w:rPr>
          <w:sz w:val="24"/>
        </w:rPr>
        <w:t>---------</w:t>
      </w:r>
      <w:r>
        <w:rPr>
          <w:rFonts w:hint="eastAsia"/>
          <w:sz w:val="24"/>
        </w:rPr>
        <w:t>公顷，其中：农用地</w:t>
      </w:r>
      <w:r>
        <w:rPr>
          <w:sz w:val="24"/>
        </w:rPr>
        <w:t>------------</w:t>
      </w:r>
      <w:r>
        <w:rPr>
          <w:rFonts w:hint="eastAsia"/>
          <w:sz w:val="24"/>
        </w:rPr>
        <w:t>公顷，建设用地</w:t>
      </w:r>
      <w:r>
        <w:rPr>
          <w:sz w:val="24"/>
        </w:rPr>
        <w:t>-------------</w:t>
      </w:r>
      <w:r>
        <w:rPr>
          <w:rFonts w:hint="eastAsia"/>
          <w:sz w:val="24"/>
        </w:rPr>
        <w:t>公顷，未利用地</w:t>
      </w:r>
      <w:r>
        <w:rPr>
          <w:sz w:val="24"/>
        </w:rPr>
        <w:t>-------------</w:t>
      </w:r>
      <w:r>
        <w:rPr>
          <w:rFonts w:hint="eastAsia"/>
          <w:sz w:val="24"/>
        </w:rPr>
        <w:t>公顷。农用地中含耕地</w:t>
      </w:r>
      <w:r>
        <w:rPr>
          <w:sz w:val="24"/>
        </w:rPr>
        <w:t>---------</w:t>
      </w:r>
      <w:r>
        <w:rPr>
          <w:rFonts w:hint="eastAsia"/>
          <w:sz w:val="24"/>
        </w:rPr>
        <w:t>公顷（水田</w:t>
      </w:r>
      <w:r>
        <w:rPr>
          <w:sz w:val="24"/>
        </w:rPr>
        <w:t>-------</w:t>
      </w:r>
      <w:r>
        <w:rPr>
          <w:rFonts w:hint="eastAsia"/>
          <w:sz w:val="24"/>
        </w:rPr>
        <w:t>公顷，水浇地</w:t>
      </w:r>
      <w:r>
        <w:rPr>
          <w:sz w:val="24"/>
        </w:rPr>
        <w:t>--------</w:t>
      </w:r>
      <w:r>
        <w:rPr>
          <w:rFonts w:hint="eastAsia"/>
          <w:sz w:val="24"/>
        </w:rPr>
        <w:t>公顷，旱地</w:t>
      </w:r>
      <w:r>
        <w:rPr>
          <w:sz w:val="24"/>
        </w:rPr>
        <w:t>--------</w:t>
      </w:r>
      <w:r>
        <w:rPr>
          <w:rFonts w:hint="eastAsia"/>
          <w:sz w:val="24"/>
        </w:rPr>
        <w:t>公顷）。按照《四川省农用地质量等级定级成果》和实地踏勘情况，拟占用耕地中水田</w:t>
      </w:r>
      <w:r>
        <w:rPr>
          <w:sz w:val="24"/>
        </w:rPr>
        <w:t>---------</w:t>
      </w:r>
      <w:r>
        <w:rPr>
          <w:rFonts w:hint="eastAsia"/>
          <w:sz w:val="24"/>
        </w:rPr>
        <w:t>公顷，属</w:t>
      </w:r>
      <w:r>
        <w:rPr>
          <w:sz w:val="24"/>
        </w:rPr>
        <w:t>-------</w:t>
      </w:r>
      <w:r>
        <w:rPr>
          <w:rFonts w:hint="eastAsia"/>
          <w:sz w:val="24"/>
        </w:rPr>
        <w:t>等；水浇地</w:t>
      </w:r>
      <w:r>
        <w:rPr>
          <w:sz w:val="24"/>
        </w:rPr>
        <w:t>--------</w:t>
      </w:r>
      <w:r>
        <w:rPr>
          <w:rFonts w:hint="eastAsia"/>
          <w:sz w:val="24"/>
        </w:rPr>
        <w:t>公顷，属</w:t>
      </w:r>
      <w:r>
        <w:rPr>
          <w:sz w:val="24"/>
        </w:rPr>
        <w:t>-------</w:t>
      </w:r>
      <w:r>
        <w:rPr>
          <w:rFonts w:hint="eastAsia"/>
          <w:sz w:val="24"/>
        </w:rPr>
        <w:t>等；旱地</w:t>
      </w:r>
      <w:r>
        <w:rPr>
          <w:sz w:val="24"/>
        </w:rPr>
        <w:t>---------</w:t>
      </w:r>
      <w:r>
        <w:rPr>
          <w:rFonts w:hint="eastAsia"/>
          <w:sz w:val="24"/>
        </w:rPr>
        <w:t>公顷，属</w:t>
      </w:r>
      <w:r>
        <w:rPr>
          <w:sz w:val="24"/>
        </w:rPr>
        <w:t>-------</w:t>
      </w:r>
      <w:r>
        <w:rPr>
          <w:rFonts w:hint="eastAsia"/>
          <w:sz w:val="24"/>
        </w:rPr>
        <w:t>等。</w:t>
      </w:r>
    </w:p>
    <w:p w:rsidR="00E22666" w:rsidRDefault="00E22666" w:rsidP="00DE1B96">
      <w:pPr>
        <w:spacing w:line="480" w:lineRule="auto"/>
        <w:ind w:firstLineChars="200" w:firstLine="31680"/>
        <w:rPr>
          <w:sz w:val="24"/>
        </w:rPr>
      </w:pPr>
      <w:r>
        <w:rPr>
          <w:sz w:val="24"/>
        </w:rPr>
        <w:t>------------------------------</w:t>
      </w:r>
      <w:r>
        <w:rPr>
          <w:rFonts w:hint="eastAsia"/>
          <w:sz w:val="24"/>
        </w:rPr>
        <w:t>（单位）郑重承诺：根据《中华人民共和国土地管理法》、四川省《中华人民共和国土地管理法》实施办法及相关规定，依法履行耕地占补平衡义务，足额缴纳耕地开垦费，资金列入本项目总投资概算。并按照占用耕地情况拟补充耕地</w:t>
      </w:r>
      <w:r>
        <w:rPr>
          <w:sz w:val="24"/>
        </w:rPr>
        <w:t>----------</w:t>
      </w:r>
      <w:r>
        <w:rPr>
          <w:rFonts w:hint="eastAsia"/>
          <w:sz w:val="24"/>
        </w:rPr>
        <w:t>公顷（水田</w:t>
      </w:r>
      <w:r>
        <w:rPr>
          <w:sz w:val="24"/>
        </w:rPr>
        <w:t>--------</w:t>
      </w:r>
      <w:r>
        <w:rPr>
          <w:rFonts w:hint="eastAsia"/>
          <w:sz w:val="24"/>
        </w:rPr>
        <w:t>公顷，属</w:t>
      </w:r>
      <w:r>
        <w:rPr>
          <w:sz w:val="24"/>
        </w:rPr>
        <w:t>--------</w:t>
      </w:r>
      <w:r>
        <w:rPr>
          <w:rFonts w:hint="eastAsia"/>
          <w:sz w:val="24"/>
        </w:rPr>
        <w:t>等；水浇地</w:t>
      </w:r>
      <w:r>
        <w:rPr>
          <w:sz w:val="24"/>
        </w:rPr>
        <w:t>--------</w:t>
      </w:r>
      <w:r>
        <w:rPr>
          <w:rFonts w:hint="eastAsia"/>
          <w:sz w:val="24"/>
        </w:rPr>
        <w:t>公顷，属</w:t>
      </w:r>
      <w:r>
        <w:rPr>
          <w:sz w:val="24"/>
        </w:rPr>
        <w:t>-------</w:t>
      </w:r>
      <w:r>
        <w:rPr>
          <w:rFonts w:hint="eastAsia"/>
          <w:sz w:val="24"/>
        </w:rPr>
        <w:t>等；旱地</w:t>
      </w:r>
      <w:r>
        <w:rPr>
          <w:sz w:val="24"/>
        </w:rPr>
        <w:t>---------</w:t>
      </w:r>
      <w:r>
        <w:rPr>
          <w:rFonts w:hint="eastAsia"/>
          <w:sz w:val="24"/>
        </w:rPr>
        <w:t>公顷，属</w:t>
      </w:r>
      <w:r>
        <w:rPr>
          <w:sz w:val="24"/>
        </w:rPr>
        <w:t>---------</w:t>
      </w:r>
      <w:r>
        <w:rPr>
          <w:rFonts w:hint="eastAsia"/>
          <w:sz w:val="24"/>
        </w:rPr>
        <w:t>等），落实占补平衡，符合“耕地占补数量相等，质量相当”的要求。</w:t>
      </w:r>
    </w:p>
    <w:p w:rsidR="00E22666" w:rsidRDefault="00E22666" w:rsidP="00DE1B96">
      <w:pPr>
        <w:spacing w:line="480" w:lineRule="auto"/>
        <w:ind w:firstLineChars="200" w:firstLine="31680"/>
        <w:rPr>
          <w:sz w:val="24"/>
        </w:rPr>
      </w:pPr>
      <w:r>
        <w:rPr>
          <w:rFonts w:hint="eastAsia"/>
          <w:sz w:val="24"/>
        </w:rPr>
        <w:t>特此报告。</w:t>
      </w:r>
    </w:p>
    <w:p w:rsidR="00E22666" w:rsidRDefault="00E22666" w:rsidP="00FA507E">
      <w:pPr>
        <w:spacing w:line="480" w:lineRule="auto"/>
        <w:rPr>
          <w:sz w:val="24"/>
        </w:rPr>
      </w:pPr>
      <w:r>
        <w:rPr>
          <w:sz w:val="24"/>
        </w:rPr>
        <w:t xml:space="preserve">                                                  -------------------</w:t>
      </w:r>
      <w:r>
        <w:rPr>
          <w:rFonts w:hint="eastAsia"/>
          <w:sz w:val="24"/>
        </w:rPr>
        <w:t>（单位）</w:t>
      </w:r>
    </w:p>
    <w:p w:rsidR="00E22666" w:rsidRDefault="00E22666" w:rsidP="00FA507E">
      <w:pPr>
        <w:spacing w:line="480" w:lineRule="auto"/>
        <w:rPr>
          <w:sz w:val="24"/>
        </w:rPr>
      </w:pPr>
      <w:r>
        <w:rPr>
          <w:sz w:val="24"/>
        </w:rPr>
        <w:t xml:space="preserve">                                                       </w:t>
      </w:r>
      <w:r>
        <w:rPr>
          <w:rFonts w:hint="eastAsia"/>
          <w:sz w:val="24"/>
        </w:rPr>
        <w:t>年</w:t>
      </w:r>
      <w:r>
        <w:rPr>
          <w:sz w:val="24"/>
        </w:rPr>
        <w:t xml:space="preserve">   </w:t>
      </w:r>
      <w:r>
        <w:rPr>
          <w:rFonts w:hint="eastAsia"/>
          <w:sz w:val="24"/>
        </w:rPr>
        <w:t>月</w:t>
      </w:r>
      <w:r>
        <w:rPr>
          <w:sz w:val="24"/>
        </w:rPr>
        <w:t xml:space="preserve">    </w:t>
      </w:r>
      <w:r>
        <w:rPr>
          <w:rFonts w:hint="eastAsia"/>
          <w:sz w:val="24"/>
        </w:rPr>
        <w:t>日</w:t>
      </w:r>
    </w:p>
    <w:p w:rsidR="00E22666" w:rsidRPr="00FA507E" w:rsidRDefault="00E22666"/>
    <w:sectPr w:rsidR="00E22666" w:rsidRPr="00FA507E" w:rsidSect="006749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507E"/>
    <w:rsid w:val="0012682B"/>
    <w:rsid w:val="0036257B"/>
    <w:rsid w:val="0067494F"/>
    <w:rsid w:val="006B6135"/>
    <w:rsid w:val="007745DB"/>
    <w:rsid w:val="00A75542"/>
    <w:rsid w:val="00D37C4E"/>
    <w:rsid w:val="00DE1B96"/>
    <w:rsid w:val="00E22666"/>
    <w:rsid w:val="00FA5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07E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136</Words>
  <Characters>777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王欢</dc:creator>
  <cp:keywords/>
  <dc:description/>
  <cp:lastModifiedBy>常福平</cp:lastModifiedBy>
  <cp:revision>2</cp:revision>
  <dcterms:created xsi:type="dcterms:W3CDTF">2014-12-05T09:24:00Z</dcterms:created>
  <dcterms:modified xsi:type="dcterms:W3CDTF">2014-12-12T08:03:00Z</dcterms:modified>
</cp:coreProperties>
</file>