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9D" w:rsidRPr="000F6B76" w:rsidRDefault="001A299D" w:rsidP="001A299D">
      <w:pPr>
        <w:spacing w:line="576" w:lineRule="exact"/>
        <w:rPr>
          <w:rFonts w:eastAsia="黑体"/>
          <w:sz w:val="32"/>
          <w:szCs w:val="32"/>
        </w:rPr>
      </w:pPr>
      <w:r w:rsidRPr="000F6B76">
        <w:rPr>
          <w:rFonts w:eastAsia="黑体"/>
          <w:sz w:val="32"/>
          <w:szCs w:val="32"/>
        </w:rPr>
        <w:t>附件</w:t>
      </w:r>
      <w:r w:rsidRPr="000F6B76">
        <w:rPr>
          <w:rFonts w:eastAsia="黑体"/>
          <w:sz w:val="32"/>
          <w:szCs w:val="32"/>
        </w:rPr>
        <w:t>2</w:t>
      </w:r>
    </w:p>
    <w:p w:rsidR="001A299D" w:rsidRPr="000F6B76" w:rsidRDefault="001A299D" w:rsidP="001A299D">
      <w:pPr>
        <w:spacing w:line="576" w:lineRule="exact"/>
        <w:jc w:val="center"/>
        <w:rPr>
          <w:rFonts w:eastAsia="方正小标宋简体"/>
          <w:sz w:val="44"/>
          <w:szCs w:val="44"/>
        </w:rPr>
      </w:pPr>
    </w:p>
    <w:p w:rsidR="001A299D" w:rsidRPr="000F6B76" w:rsidRDefault="001A299D" w:rsidP="001A299D">
      <w:pPr>
        <w:spacing w:line="576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0F6B76">
        <w:rPr>
          <w:rFonts w:eastAsia="方正小标宋简体"/>
          <w:sz w:val="44"/>
          <w:szCs w:val="44"/>
        </w:rPr>
        <w:t>地质灾害（隐患）分级划分标准</w:t>
      </w:r>
    </w:p>
    <w:bookmarkEnd w:id="0"/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特大型地质灾害（隐患）应当符合下列条件之一：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（一）一次造成人员死亡</w:t>
      </w:r>
      <w:r w:rsidRPr="000F6B76">
        <w:rPr>
          <w:rFonts w:eastAsia="方正仿宋简体"/>
          <w:sz w:val="32"/>
          <w:szCs w:val="32"/>
        </w:rPr>
        <w:t>30</w:t>
      </w:r>
      <w:r w:rsidRPr="000F6B76">
        <w:rPr>
          <w:rFonts w:eastAsia="方正仿宋简体"/>
          <w:sz w:val="32"/>
          <w:szCs w:val="32"/>
        </w:rPr>
        <w:t>人以上；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（二）威胁人员超过</w:t>
      </w:r>
      <w:r w:rsidRPr="000F6B76">
        <w:rPr>
          <w:rFonts w:eastAsia="方正仿宋简体"/>
          <w:sz w:val="32"/>
          <w:szCs w:val="32"/>
        </w:rPr>
        <w:t>1000</w:t>
      </w:r>
      <w:r w:rsidRPr="000F6B76">
        <w:rPr>
          <w:rFonts w:eastAsia="方正仿宋简体"/>
          <w:sz w:val="32"/>
          <w:szCs w:val="32"/>
        </w:rPr>
        <w:t>人；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（三）造成直接经济损失</w:t>
      </w:r>
      <w:r w:rsidRPr="000F6B76">
        <w:rPr>
          <w:rFonts w:eastAsia="方正仿宋简体"/>
          <w:sz w:val="32"/>
          <w:szCs w:val="32"/>
        </w:rPr>
        <w:t>1000</w:t>
      </w:r>
      <w:r w:rsidRPr="000F6B76">
        <w:rPr>
          <w:rFonts w:eastAsia="方正仿宋简体"/>
          <w:sz w:val="32"/>
          <w:szCs w:val="32"/>
        </w:rPr>
        <w:t>万元以上；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（四）潜在经济损失超过</w:t>
      </w:r>
      <w:r w:rsidRPr="000F6B76">
        <w:rPr>
          <w:rFonts w:eastAsia="方正仿宋简体"/>
          <w:sz w:val="32"/>
          <w:szCs w:val="32"/>
        </w:rPr>
        <w:t>1</w:t>
      </w:r>
      <w:r w:rsidRPr="000F6B76">
        <w:rPr>
          <w:rFonts w:eastAsia="方正仿宋简体"/>
          <w:sz w:val="32"/>
          <w:szCs w:val="32"/>
        </w:rPr>
        <w:t>亿元。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大型地质灾害（隐患）应当符合下列条件之一：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（一）一次造成人员死亡在</w:t>
      </w:r>
      <w:r w:rsidRPr="000F6B76">
        <w:rPr>
          <w:rFonts w:eastAsia="方正仿宋简体"/>
          <w:sz w:val="32"/>
          <w:szCs w:val="32"/>
        </w:rPr>
        <w:t>10</w:t>
      </w:r>
      <w:r w:rsidRPr="000F6B76">
        <w:rPr>
          <w:rFonts w:eastAsia="方正仿宋简体"/>
          <w:sz w:val="32"/>
          <w:szCs w:val="32"/>
        </w:rPr>
        <w:t>人以上</w:t>
      </w:r>
      <w:r w:rsidRPr="000F6B76">
        <w:rPr>
          <w:rFonts w:eastAsia="方正仿宋简体"/>
          <w:sz w:val="32"/>
          <w:szCs w:val="32"/>
        </w:rPr>
        <w:t>30</w:t>
      </w:r>
      <w:r w:rsidRPr="000F6B76">
        <w:rPr>
          <w:rFonts w:eastAsia="方正仿宋简体"/>
          <w:sz w:val="32"/>
          <w:szCs w:val="32"/>
        </w:rPr>
        <w:t>人以下；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（二）威胁人员在</w:t>
      </w:r>
      <w:r w:rsidRPr="000F6B76">
        <w:rPr>
          <w:rFonts w:eastAsia="方正仿宋简体"/>
          <w:sz w:val="32"/>
          <w:szCs w:val="32"/>
        </w:rPr>
        <w:t>500</w:t>
      </w:r>
      <w:r w:rsidRPr="000F6B76">
        <w:rPr>
          <w:rFonts w:eastAsia="方正仿宋简体"/>
          <w:sz w:val="32"/>
          <w:szCs w:val="32"/>
        </w:rPr>
        <w:t>人以上</w:t>
      </w:r>
      <w:r w:rsidRPr="000F6B76">
        <w:rPr>
          <w:rFonts w:eastAsia="方正仿宋简体"/>
          <w:sz w:val="32"/>
          <w:szCs w:val="32"/>
        </w:rPr>
        <w:t>1000</w:t>
      </w:r>
      <w:r w:rsidRPr="000F6B76">
        <w:rPr>
          <w:rFonts w:eastAsia="方正仿宋简体"/>
          <w:sz w:val="32"/>
          <w:szCs w:val="32"/>
        </w:rPr>
        <w:t>人；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（三）造成直接经济损失在</w:t>
      </w:r>
      <w:r w:rsidRPr="000F6B76">
        <w:rPr>
          <w:rFonts w:eastAsia="方正仿宋简体"/>
          <w:sz w:val="32"/>
          <w:szCs w:val="32"/>
        </w:rPr>
        <w:t>500</w:t>
      </w:r>
      <w:r w:rsidRPr="000F6B76">
        <w:rPr>
          <w:rFonts w:eastAsia="方正仿宋简体"/>
          <w:sz w:val="32"/>
          <w:szCs w:val="32"/>
        </w:rPr>
        <w:t>万元以上</w:t>
      </w:r>
      <w:r w:rsidRPr="000F6B76">
        <w:rPr>
          <w:rFonts w:eastAsia="方正仿宋简体"/>
          <w:sz w:val="32"/>
          <w:szCs w:val="32"/>
        </w:rPr>
        <w:t>1000</w:t>
      </w:r>
      <w:r w:rsidRPr="000F6B76">
        <w:rPr>
          <w:rFonts w:eastAsia="方正仿宋简体"/>
          <w:sz w:val="32"/>
          <w:szCs w:val="32"/>
        </w:rPr>
        <w:t>万元以下；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（四）潜在经济损失在</w:t>
      </w:r>
      <w:r w:rsidRPr="000F6B76">
        <w:rPr>
          <w:rFonts w:eastAsia="方正仿宋简体"/>
          <w:sz w:val="32"/>
          <w:szCs w:val="32"/>
        </w:rPr>
        <w:t>5000</w:t>
      </w:r>
      <w:r w:rsidRPr="000F6B76">
        <w:rPr>
          <w:rFonts w:eastAsia="方正仿宋简体"/>
          <w:sz w:val="32"/>
          <w:szCs w:val="32"/>
        </w:rPr>
        <w:t>万元以上</w:t>
      </w:r>
      <w:r w:rsidRPr="000F6B76">
        <w:rPr>
          <w:rFonts w:eastAsia="方正仿宋简体"/>
          <w:sz w:val="32"/>
          <w:szCs w:val="32"/>
        </w:rPr>
        <w:t>1</w:t>
      </w:r>
      <w:r w:rsidRPr="000F6B76">
        <w:rPr>
          <w:rFonts w:eastAsia="方正仿宋简体"/>
          <w:sz w:val="32"/>
          <w:szCs w:val="32"/>
        </w:rPr>
        <w:t>亿元以下。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中型地质灾害（隐患）应当符合下列条件之一：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（一）一次造成人员死亡在</w:t>
      </w:r>
      <w:r w:rsidRPr="000F6B76">
        <w:rPr>
          <w:rFonts w:eastAsia="方正仿宋简体"/>
          <w:sz w:val="32"/>
          <w:szCs w:val="32"/>
        </w:rPr>
        <w:t>3</w:t>
      </w:r>
      <w:r w:rsidRPr="000F6B76">
        <w:rPr>
          <w:rFonts w:eastAsia="方正仿宋简体"/>
          <w:sz w:val="32"/>
          <w:szCs w:val="32"/>
        </w:rPr>
        <w:t>人以上</w:t>
      </w:r>
      <w:r w:rsidRPr="000F6B76">
        <w:rPr>
          <w:rFonts w:eastAsia="方正仿宋简体"/>
          <w:sz w:val="32"/>
          <w:szCs w:val="32"/>
        </w:rPr>
        <w:t>10</w:t>
      </w:r>
      <w:r w:rsidRPr="000F6B76">
        <w:rPr>
          <w:rFonts w:eastAsia="方正仿宋简体"/>
          <w:sz w:val="32"/>
          <w:szCs w:val="32"/>
        </w:rPr>
        <w:t>人以下；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（二）威胁人员在</w:t>
      </w:r>
      <w:r w:rsidRPr="000F6B76">
        <w:rPr>
          <w:rFonts w:eastAsia="方正仿宋简体"/>
          <w:sz w:val="32"/>
          <w:szCs w:val="32"/>
        </w:rPr>
        <w:t>100</w:t>
      </w:r>
      <w:r w:rsidRPr="000F6B76">
        <w:rPr>
          <w:rFonts w:eastAsia="方正仿宋简体"/>
          <w:sz w:val="32"/>
          <w:szCs w:val="32"/>
        </w:rPr>
        <w:t>人以上</w:t>
      </w:r>
      <w:r w:rsidRPr="000F6B76">
        <w:rPr>
          <w:rFonts w:eastAsia="方正仿宋简体"/>
          <w:sz w:val="32"/>
          <w:szCs w:val="32"/>
        </w:rPr>
        <w:t>500</w:t>
      </w:r>
      <w:r w:rsidRPr="000F6B76">
        <w:rPr>
          <w:rFonts w:eastAsia="方正仿宋简体"/>
          <w:sz w:val="32"/>
          <w:szCs w:val="32"/>
        </w:rPr>
        <w:t>人以下；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（三）造成直接经济损失在</w:t>
      </w:r>
      <w:r w:rsidRPr="000F6B76">
        <w:rPr>
          <w:rFonts w:eastAsia="方正仿宋简体"/>
          <w:sz w:val="32"/>
          <w:szCs w:val="32"/>
        </w:rPr>
        <w:t>100</w:t>
      </w:r>
      <w:r w:rsidRPr="000F6B76">
        <w:rPr>
          <w:rFonts w:eastAsia="方正仿宋简体"/>
          <w:sz w:val="32"/>
          <w:szCs w:val="32"/>
        </w:rPr>
        <w:t>万元以上</w:t>
      </w:r>
      <w:r w:rsidRPr="000F6B76">
        <w:rPr>
          <w:rFonts w:eastAsia="方正仿宋简体"/>
          <w:sz w:val="32"/>
          <w:szCs w:val="32"/>
        </w:rPr>
        <w:t>500</w:t>
      </w:r>
      <w:r w:rsidRPr="000F6B76">
        <w:rPr>
          <w:rFonts w:eastAsia="方正仿宋简体"/>
          <w:sz w:val="32"/>
          <w:szCs w:val="32"/>
        </w:rPr>
        <w:t>万元以下；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（四）潜在经济损失在</w:t>
      </w:r>
      <w:r w:rsidRPr="000F6B76">
        <w:rPr>
          <w:rFonts w:eastAsia="方正仿宋简体"/>
          <w:sz w:val="32"/>
          <w:szCs w:val="32"/>
        </w:rPr>
        <w:t>500</w:t>
      </w:r>
      <w:r w:rsidRPr="000F6B76">
        <w:rPr>
          <w:rFonts w:eastAsia="方正仿宋简体"/>
          <w:sz w:val="32"/>
          <w:szCs w:val="32"/>
        </w:rPr>
        <w:t>万元以上</w:t>
      </w:r>
      <w:r w:rsidRPr="000F6B76">
        <w:rPr>
          <w:rFonts w:eastAsia="方正仿宋简体"/>
          <w:sz w:val="32"/>
          <w:szCs w:val="32"/>
        </w:rPr>
        <w:t>5000</w:t>
      </w:r>
      <w:r w:rsidRPr="000F6B76">
        <w:rPr>
          <w:rFonts w:eastAsia="方正仿宋简体"/>
          <w:sz w:val="32"/>
          <w:szCs w:val="32"/>
        </w:rPr>
        <w:t>万元以下。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小型地质灾害（隐患）应当符合下列条件之一：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（一）一次造成人员死亡</w:t>
      </w:r>
      <w:r w:rsidRPr="000F6B76">
        <w:rPr>
          <w:rFonts w:eastAsia="方正仿宋简体"/>
          <w:sz w:val="32"/>
          <w:szCs w:val="32"/>
        </w:rPr>
        <w:t>3</w:t>
      </w:r>
      <w:r w:rsidRPr="000F6B76">
        <w:rPr>
          <w:rFonts w:eastAsia="方正仿宋简体"/>
          <w:sz w:val="32"/>
          <w:szCs w:val="32"/>
        </w:rPr>
        <w:t>人以下；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（二）威胁人员</w:t>
      </w:r>
      <w:r w:rsidRPr="000F6B76">
        <w:rPr>
          <w:rFonts w:eastAsia="方正仿宋简体"/>
          <w:sz w:val="32"/>
          <w:szCs w:val="32"/>
        </w:rPr>
        <w:t>100</w:t>
      </w:r>
      <w:r w:rsidRPr="000F6B76">
        <w:rPr>
          <w:rFonts w:eastAsia="方正仿宋简体"/>
          <w:sz w:val="32"/>
          <w:szCs w:val="32"/>
        </w:rPr>
        <w:t>人以下；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（三）造成直接经济损失</w:t>
      </w:r>
      <w:r w:rsidRPr="000F6B76">
        <w:rPr>
          <w:rFonts w:eastAsia="方正仿宋简体"/>
          <w:sz w:val="32"/>
          <w:szCs w:val="32"/>
        </w:rPr>
        <w:t>100</w:t>
      </w:r>
      <w:r w:rsidRPr="000F6B76">
        <w:rPr>
          <w:rFonts w:eastAsia="方正仿宋简体"/>
          <w:sz w:val="32"/>
          <w:szCs w:val="32"/>
        </w:rPr>
        <w:t>万元以下；</w:t>
      </w:r>
    </w:p>
    <w:p w:rsidR="001A299D" w:rsidRPr="000F6B76" w:rsidRDefault="001A299D" w:rsidP="001A299D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lastRenderedPageBreak/>
        <w:t>（四）潜在经济损失</w:t>
      </w:r>
      <w:r w:rsidRPr="000F6B76">
        <w:rPr>
          <w:rFonts w:eastAsia="方正仿宋简体"/>
          <w:sz w:val="32"/>
          <w:szCs w:val="32"/>
        </w:rPr>
        <w:t>500</w:t>
      </w:r>
      <w:r w:rsidRPr="000F6B76">
        <w:rPr>
          <w:rFonts w:eastAsia="方正仿宋简体"/>
          <w:sz w:val="32"/>
          <w:szCs w:val="32"/>
        </w:rPr>
        <w:t>万元以下。</w:t>
      </w:r>
    </w:p>
    <w:p w:rsidR="0095199F" w:rsidRPr="001A299D" w:rsidRDefault="0095199F"/>
    <w:sectPr w:rsidR="0095199F" w:rsidRPr="001A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1F" w:rsidRDefault="002D461F" w:rsidP="001A299D">
      <w:r>
        <w:separator/>
      </w:r>
    </w:p>
  </w:endnote>
  <w:endnote w:type="continuationSeparator" w:id="0">
    <w:p w:rsidR="002D461F" w:rsidRDefault="002D461F" w:rsidP="001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1F" w:rsidRDefault="002D461F" w:rsidP="001A299D">
      <w:r>
        <w:separator/>
      </w:r>
    </w:p>
  </w:footnote>
  <w:footnote w:type="continuationSeparator" w:id="0">
    <w:p w:rsidR="002D461F" w:rsidRDefault="002D461F" w:rsidP="001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93"/>
    <w:rsid w:val="001A299D"/>
    <w:rsid w:val="002D461F"/>
    <w:rsid w:val="00635793"/>
    <w:rsid w:val="0095199F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99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9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99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9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2</cp:revision>
  <dcterms:created xsi:type="dcterms:W3CDTF">2020-08-21T09:05:00Z</dcterms:created>
  <dcterms:modified xsi:type="dcterms:W3CDTF">2020-08-21T09:05:00Z</dcterms:modified>
</cp:coreProperties>
</file>