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C7" w:rsidRDefault="00E95FC7" w:rsidP="00E95FC7">
      <w:pPr>
        <w:spacing w:line="576" w:lineRule="exact"/>
        <w:rPr>
          <w:rFonts w:eastAsia="黑体" w:hAnsi="黑体"/>
          <w:color w:val="000000"/>
          <w:sz w:val="32"/>
          <w:szCs w:val="32"/>
        </w:rPr>
      </w:pPr>
      <w:r w:rsidRPr="00457004">
        <w:rPr>
          <w:rFonts w:eastAsia="黑体" w:hAnsi="黑体"/>
          <w:color w:val="000000"/>
          <w:sz w:val="32"/>
          <w:szCs w:val="32"/>
        </w:rPr>
        <w:t>附件</w:t>
      </w:r>
      <w:r>
        <w:rPr>
          <w:rFonts w:eastAsia="黑体" w:hAnsi="黑体"/>
          <w:color w:val="000000"/>
          <w:sz w:val="32"/>
          <w:szCs w:val="32"/>
        </w:rPr>
        <w:t>2</w:t>
      </w:r>
    </w:p>
    <w:p w:rsidR="00E95FC7" w:rsidRPr="00457004" w:rsidRDefault="00E95FC7" w:rsidP="00E95FC7">
      <w:pPr>
        <w:spacing w:line="576" w:lineRule="exact"/>
        <w:rPr>
          <w:rFonts w:eastAsia="黑体" w:hAnsi="黑体"/>
          <w:color w:val="000000"/>
          <w:sz w:val="32"/>
          <w:szCs w:val="32"/>
        </w:rPr>
      </w:pPr>
    </w:p>
    <w:p w:rsidR="00E95FC7" w:rsidRPr="00457004" w:rsidRDefault="00E95FC7" w:rsidP="00E95FC7"/>
    <w:p w:rsidR="00E95FC7" w:rsidRPr="00457004" w:rsidRDefault="00E95FC7" w:rsidP="00E95FC7">
      <w:pPr>
        <w:ind w:firstLine="640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-20.7pt;width:443.5pt;height:44.8pt;z-index:251659264;mso-position-horizontal:center" fillcolor="red" strokecolor="red">
            <v:shadow color="#868686"/>
            <v:textpath style="font-family:&quot;方正小标宋简体&quot;;font-weight:bold;v-text-kern:t" trim="t" fitpath="t" string="巴中市自然资源和规划局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78597" wp14:editId="12BCA2B6">
                <wp:simplePos x="0" y="0"/>
                <wp:positionH relativeFrom="column">
                  <wp:posOffset>-252095</wp:posOffset>
                </wp:positionH>
                <wp:positionV relativeFrom="paragraph">
                  <wp:posOffset>481965</wp:posOffset>
                </wp:positionV>
                <wp:extent cx="6120130" cy="0"/>
                <wp:effectExtent l="33655" t="29210" r="37465" b="3746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85pt,37.95pt" to="462.0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EJOwIAAEUEAAAOAAAAZHJzL2Uyb0RvYy54bWysU02O0zAU3iNxB8v7Nkmn7XSipiPUtGwG&#10;qDTlAK7tNNY4tmW7TSvEFbgAEjtYsWTPbRiOwbP7ow5sECIL59l+/vy973se3+4aibbcOqFVgbNu&#10;ihFXVDOh1gV+u5x3Rhg5TxQjUite4D13+Hby/Nm4NTnv6VpLxi0CEOXy1hS49t7kSeJozRviutpw&#10;BZuVtg3xMLXrhFnSAnojk16aDpNWW2asptw5WC0Pm3gS8auKU/+mqhz3SBYYuPk42jiuwphMxiRf&#10;W2JqQY80yD+waIhQcOkZqiSeoI0Vf0A1glrtdOW7VDeJripBeawBqsnS36q5r4nhsRYQx5mzTO7/&#10;wdLX24VFghV4iJEiDVj0+PHbjw+ff37/BOPj1y9oGERqjcshd6oWNpRJd+re3Gn64JDS05qoNY9k&#10;l3sDCFk4kTw5EibOwFWr9pVmkEM2XkfFdpVtAiRogXbRmP3ZGL7ziMLiMAN1rsA/etpLSH46aKzz&#10;L7luUAgKLIUKmpGcbO+cD0RIfkoJy0rPhZTRd6lQW+DBdTYI0I0BFTz0wcOyPrrptBQspIeDzq5X&#10;U2nRlkAvzecpfLFO2LlMs3qjWISvOWGzY+yJkIcY6EgV8KA4IHiMDs3y7ia9mY1mo36n3xvOOv20&#10;LDsv5tN+ZzjPrgflVTmdltn7UF3Wz2vBGFeB3alxs/7fNcbxCR1a7ty6Z2GSp+hRQSB7+kfS0d1g&#10;6KE1VprtF/bkOvRqTD6+q/AYLucQX77+yS8AAAD//wMAUEsDBBQABgAIAAAAIQA6qX143AAAAAkB&#10;AAAPAAAAZHJzL2Rvd25yZXYueG1sTI/BTsMwDIbvSLxDZCRuW7qOUVrqTgiJM2zjwDFrvLZa41RJ&#10;unZvTxAHONr+9Pv7y+1senEh5zvLCKtlAoK4trrjBuHz8LZ4AuGDYq16y4RwJQ/b6vamVIW2E+/o&#10;sg+NiCHsC4XQhjAUUvq6JaP80g7E8XayzqgQR9dI7dQUw00v0yR5lEZ1HD+0aqDXlurzfjQIX5lj&#10;O+3eTx/rka8+Hc6HdJMg3t/NL88gAs3hD4Yf/agOVXQ62pG1Fz3CYp1nEUXINjmICOTpwwrE8Xch&#10;q1L+b1B9AwAA//8DAFBLAQItABQABgAIAAAAIQC2gziS/gAAAOEBAAATAAAAAAAAAAAAAAAAAAAA&#10;AABbQ29udGVudF9UeXBlc10ueG1sUEsBAi0AFAAGAAgAAAAhADj9If/WAAAAlAEAAAsAAAAAAAAA&#10;AAAAAAAALwEAAF9yZWxzLy5yZWxzUEsBAi0AFAAGAAgAAAAhACmuYQk7AgAARQQAAA4AAAAAAAAA&#10;AAAAAAAALgIAAGRycy9lMm9Eb2MueG1sUEsBAi0AFAAGAAgAAAAhADqpfXjcAAAACQEAAA8AAAAA&#10;AAAAAAAAAAAAlQQAAGRycy9kb3ducmV2LnhtbFBLBQYAAAAABAAEAPMAAACeBQAAAAA=&#10;" strokecolor="red" strokeweight="4.5pt">
                <v:stroke linestyle="thickThin"/>
              </v:line>
            </w:pict>
          </mc:Fallback>
        </mc:AlternateContent>
      </w:r>
    </w:p>
    <w:p w:rsidR="00E95FC7" w:rsidRPr="00457004" w:rsidRDefault="00E95FC7" w:rsidP="00E95FC7">
      <w:pPr>
        <w:spacing w:line="240" w:lineRule="exact"/>
      </w:pPr>
    </w:p>
    <w:p w:rsidR="00E95FC7" w:rsidRPr="00457004" w:rsidRDefault="00E95FC7" w:rsidP="00E95FC7">
      <w:pPr>
        <w:spacing w:line="520" w:lineRule="exact"/>
        <w:jc w:val="center"/>
        <w:rPr>
          <w:rFonts w:eastAsia="方正小标宋简体"/>
          <w:sz w:val="44"/>
          <w:szCs w:val="44"/>
        </w:rPr>
      </w:pPr>
    </w:p>
    <w:p w:rsidR="00E95FC7" w:rsidRPr="00457004" w:rsidRDefault="00E95FC7" w:rsidP="00E95FC7">
      <w:pPr>
        <w:spacing w:line="520" w:lineRule="exact"/>
        <w:jc w:val="center"/>
        <w:rPr>
          <w:rFonts w:eastAsia="方正小标宋简体"/>
          <w:sz w:val="44"/>
          <w:szCs w:val="44"/>
        </w:rPr>
      </w:pPr>
      <w:r w:rsidRPr="00457004">
        <w:rPr>
          <w:rFonts w:eastAsia="方正小标宋简体"/>
          <w:sz w:val="44"/>
          <w:szCs w:val="44"/>
        </w:rPr>
        <w:t>建设工程规划核实合格证</w:t>
      </w:r>
    </w:p>
    <w:p w:rsidR="00E95FC7" w:rsidRPr="00F970CB" w:rsidRDefault="00E95FC7" w:rsidP="00E95FC7">
      <w:pPr>
        <w:wordWrap w:val="0"/>
        <w:spacing w:line="520" w:lineRule="exact"/>
        <w:jc w:val="right"/>
        <w:rPr>
          <w:rFonts w:eastAsia="方正仿宋简体"/>
          <w:sz w:val="32"/>
          <w:szCs w:val="32"/>
        </w:rPr>
      </w:pPr>
      <w:proofErr w:type="gramStart"/>
      <w:r w:rsidRPr="00F970CB">
        <w:rPr>
          <w:rFonts w:eastAsia="方正仿宋简体"/>
          <w:sz w:val="32"/>
          <w:szCs w:val="32"/>
        </w:rPr>
        <w:t>巴自然资规</w:t>
      </w:r>
      <w:proofErr w:type="gramEnd"/>
      <w:r w:rsidRPr="00F970CB">
        <w:rPr>
          <w:rFonts w:eastAsia="方正仿宋简体"/>
          <w:sz w:val="32"/>
          <w:szCs w:val="32"/>
        </w:rPr>
        <w:t>核〔</w:t>
      </w:r>
      <w:r w:rsidRPr="00F970CB">
        <w:rPr>
          <w:rFonts w:eastAsia="方正仿宋简体"/>
          <w:sz w:val="32"/>
          <w:szCs w:val="32"/>
        </w:rPr>
        <w:t>2020</w:t>
      </w:r>
      <w:r w:rsidRPr="00F970CB">
        <w:rPr>
          <w:rFonts w:eastAsia="方正仿宋简体"/>
          <w:sz w:val="32"/>
          <w:szCs w:val="32"/>
        </w:rPr>
        <w:t>〕</w:t>
      </w:r>
      <w:r w:rsidRPr="00F970CB">
        <w:rPr>
          <w:rFonts w:eastAsia="方正仿宋简体"/>
          <w:sz w:val="32"/>
          <w:szCs w:val="32"/>
        </w:rPr>
        <w:t xml:space="preserve"> </w:t>
      </w:r>
      <w:r w:rsidRPr="00F970CB">
        <w:rPr>
          <w:rFonts w:eastAsia="方正仿宋简体"/>
          <w:sz w:val="32"/>
          <w:szCs w:val="32"/>
        </w:rPr>
        <w:t>号</w:t>
      </w:r>
    </w:p>
    <w:p w:rsidR="00E95FC7" w:rsidRPr="00F970CB" w:rsidRDefault="00E95FC7" w:rsidP="00E95FC7">
      <w:pPr>
        <w:spacing w:line="520" w:lineRule="exact"/>
        <w:ind w:firstLineChars="200" w:firstLine="640"/>
        <w:rPr>
          <w:rFonts w:eastAsia="方正仿宋简体"/>
          <w:sz w:val="32"/>
          <w:szCs w:val="32"/>
        </w:rPr>
      </w:pPr>
    </w:p>
    <w:p w:rsidR="00E95FC7" w:rsidRPr="00F970CB" w:rsidRDefault="00E95FC7" w:rsidP="00E95FC7">
      <w:pPr>
        <w:spacing w:line="400" w:lineRule="exact"/>
        <w:ind w:firstLineChars="221" w:firstLine="707"/>
        <w:rPr>
          <w:rFonts w:eastAsia="方正仿宋简体"/>
          <w:sz w:val="32"/>
          <w:szCs w:val="32"/>
        </w:rPr>
      </w:pPr>
      <w:r w:rsidRPr="00F970CB">
        <w:rPr>
          <w:rFonts w:eastAsia="方正仿宋简体"/>
          <w:sz w:val="32"/>
          <w:szCs w:val="32"/>
        </w:rPr>
        <w:t>根据《中华人民共和国城乡规划法》《四川省城乡规划条例》《国务院关于促进节约集约用地的通知》等有关法律、法规和政策规定，经核实，</w:t>
      </w:r>
      <w:proofErr w:type="gramStart"/>
      <w:r w:rsidRPr="00F970CB">
        <w:rPr>
          <w:rFonts w:eastAsia="方正仿宋简体"/>
          <w:sz w:val="32"/>
          <w:szCs w:val="32"/>
        </w:rPr>
        <w:t>本建设</w:t>
      </w:r>
      <w:proofErr w:type="gramEnd"/>
      <w:r w:rsidRPr="00F970CB">
        <w:rPr>
          <w:rFonts w:eastAsia="方正仿宋简体"/>
          <w:sz w:val="32"/>
          <w:szCs w:val="32"/>
        </w:rPr>
        <w:t>工程符合规划条件、规划许可和土地出让合同内容。</w:t>
      </w:r>
    </w:p>
    <w:p w:rsidR="00E95FC7" w:rsidRPr="00F970CB" w:rsidRDefault="00E95FC7" w:rsidP="00E95FC7">
      <w:pPr>
        <w:spacing w:line="520" w:lineRule="exact"/>
        <w:ind w:firstLineChars="200" w:firstLine="640"/>
        <w:rPr>
          <w:rFonts w:eastAsia="方正仿宋简体"/>
          <w:sz w:val="32"/>
          <w:szCs w:val="32"/>
        </w:rPr>
      </w:pPr>
      <w:r w:rsidRPr="00F970CB">
        <w:rPr>
          <w:rFonts w:eastAsia="方正仿宋简体"/>
          <w:sz w:val="32"/>
          <w:szCs w:val="32"/>
        </w:rPr>
        <w:t>特发此证</w:t>
      </w:r>
    </w:p>
    <w:p w:rsidR="00E95FC7" w:rsidRPr="00F970CB" w:rsidRDefault="00E95FC7" w:rsidP="00E95FC7">
      <w:pPr>
        <w:spacing w:line="520" w:lineRule="exact"/>
        <w:ind w:firstLineChars="200" w:firstLine="640"/>
        <w:rPr>
          <w:rFonts w:eastAsia="方正仿宋简体"/>
          <w:sz w:val="32"/>
          <w:szCs w:val="32"/>
        </w:rPr>
      </w:pPr>
      <w:r w:rsidRPr="00F970CB">
        <w:rPr>
          <w:rFonts w:eastAsia="方正仿宋简体"/>
          <w:sz w:val="32"/>
          <w:szCs w:val="32"/>
        </w:rPr>
        <w:t xml:space="preserve">                         </w:t>
      </w:r>
      <w:r w:rsidRPr="00F970CB">
        <w:rPr>
          <w:rFonts w:eastAsia="方正仿宋简体"/>
          <w:sz w:val="32"/>
          <w:szCs w:val="32"/>
        </w:rPr>
        <w:t>巴中市自然资源和规划局</w:t>
      </w:r>
    </w:p>
    <w:p w:rsidR="00E95FC7" w:rsidRPr="00F970CB" w:rsidRDefault="00E95FC7" w:rsidP="00E95FC7">
      <w:pPr>
        <w:spacing w:line="520" w:lineRule="exact"/>
        <w:ind w:firstLineChars="1550" w:firstLine="4960"/>
        <w:rPr>
          <w:rFonts w:eastAsia="方正仿宋简体"/>
          <w:sz w:val="32"/>
          <w:szCs w:val="32"/>
        </w:rPr>
      </w:pPr>
      <w:r w:rsidRPr="00F970CB">
        <w:rPr>
          <w:rFonts w:eastAsia="方正仿宋简体"/>
          <w:sz w:val="32"/>
          <w:szCs w:val="32"/>
        </w:rPr>
        <w:t xml:space="preserve">     </w:t>
      </w:r>
      <w:r w:rsidRPr="00F970CB">
        <w:rPr>
          <w:rFonts w:eastAsia="方正仿宋简体"/>
          <w:sz w:val="32"/>
          <w:szCs w:val="32"/>
        </w:rPr>
        <w:t>年</w:t>
      </w:r>
      <w:r w:rsidRPr="00F970CB">
        <w:rPr>
          <w:rFonts w:eastAsia="方正仿宋简体"/>
          <w:sz w:val="32"/>
          <w:szCs w:val="32"/>
        </w:rPr>
        <w:t xml:space="preserve">  </w:t>
      </w:r>
      <w:r w:rsidRPr="00F970CB">
        <w:rPr>
          <w:rFonts w:eastAsia="方正仿宋简体"/>
          <w:sz w:val="32"/>
          <w:szCs w:val="32"/>
        </w:rPr>
        <w:t>月</w:t>
      </w:r>
      <w:r w:rsidRPr="00F970CB">
        <w:rPr>
          <w:rFonts w:eastAsia="方正仿宋简体"/>
          <w:sz w:val="32"/>
          <w:szCs w:val="32"/>
        </w:rPr>
        <w:t xml:space="preserve">  </w:t>
      </w:r>
      <w:r w:rsidRPr="00F970CB">
        <w:rPr>
          <w:rFonts w:eastAsia="方正仿宋简体"/>
          <w:sz w:val="32"/>
          <w:szCs w:val="32"/>
        </w:rPr>
        <w:t>日</w:t>
      </w:r>
      <w:r w:rsidRPr="00F970CB">
        <w:rPr>
          <w:rFonts w:eastAsia="方正仿宋简体"/>
          <w:sz w:val="32"/>
          <w:szCs w:val="32"/>
        </w:rPr>
        <w:t xml:space="preserve"> </w:t>
      </w:r>
    </w:p>
    <w:p w:rsidR="00E95FC7" w:rsidRPr="00F970CB" w:rsidRDefault="00E95FC7" w:rsidP="00E95FC7">
      <w:pPr>
        <w:spacing w:line="520" w:lineRule="exact"/>
        <w:jc w:val="center"/>
        <w:rPr>
          <w:rFonts w:eastAsia="方正仿宋简体"/>
          <w:sz w:val="32"/>
          <w:szCs w:val="32"/>
        </w:rPr>
      </w:pPr>
      <w:r w:rsidRPr="00457004">
        <w:rPr>
          <w:rFonts w:eastAsia="方正小标宋简体"/>
          <w:sz w:val="36"/>
          <w:szCs w:val="36"/>
        </w:rPr>
        <w:t xml:space="preserve">  </w:t>
      </w:r>
      <w:r w:rsidRPr="00F970CB">
        <w:rPr>
          <w:rFonts w:eastAsia="方正仿宋简体"/>
          <w:sz w:val="32"/>
          <w:szCs w:val="32"/>
        </w:rPr>
        <w:t>核实内容</w:t>
      </w:r>
    </w:p>
    <w:tbl>
      <w:tblPr>
        <w:tblW w:w="8852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725"/>
      </w:tblGrid>
      <w:tr w:rsidR="00E95FC7" w:rsidRPr="00457004" w:rsidTr="00D132A0">
        <w:trPr>
          <w:trHeight w:val="48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C7" w:rsidRPr="00457004" w:rsidRDefault="00E95FC7" w:rsidP="00D132A0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F970CB">
              <w:rPr>
                <w:rFonts w:eastAsia="方正仿宋简体"/>
                <w:sz w:val="24"/>
              </w:rPr>
              <w:t>建设单位</w:t>
            </w: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C7" w:rsidRPr="00F970CB" w:rsidRDefault="00E95FC7" w:rsidP="00D132A0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F970CB">
              <w:rPr>
                <w:rFonts w:eastAsia="方正仿宋简体"/>
                <w:sz w:val="24"/>
              </w:rPr>
              <w:t>XXX</w:t>
            </w:r>
          </w:p>
        </w:tc>
      </w:tr>
      <w:tr w:rsidR="00E95FC7" w:rsidRPr="00457004" w:rsidTr="00D132A0">
        <w:trPr>
          <w:trHeight w:val="4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C7" w:rsidRPr="00457004" w:rsidRDefault="00E95FC7" w:rsidP="00D132A0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F970CB">
              <w:rPr>
                <w:rFonts w:eastAsia="方正仿宋简体"/>
                <w:sz w:val="24"/>
              </w:rPr>
              <w:t>项目名称</w:t>
            </w: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C7" w:rsidRPr="00F970CB" w:rsidRDefault="00E95FC7" w:rsidP="00D132A0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F970CB">
              <w:rPr>
                <w:rFonts w:eastAsia="方正仿宋简体"/>
                <w:sz w:val="24"/>
              </w:rPr>
              <w:t>XXX</w:t>
            </w:r>
          </w:p>
        </w:tc>
      </w:tr>
      <w:tr w:rsidR="00E95FC7" w:rsidRPr="00457004" w:rsidTr="00D132A0">
        <w:trPr>
          <w:trHeight w:val="4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C7" w:rsidRPr="00457004" w:rsidRDefault="00E95FC7" w:rsidP="00D132A0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F970CB">
              <w:rPr>
                <w:rFonts w:eastAsia="方正仿宋简体"/>
                <w:sz w:val="24"/>
              </w:rPr>
              <w:t>建设位置</w:t>
            </w: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C7" w:rsidRPr="00F970CB" w:rsidRDefault="00E95FC7" w:rsidP="00D132A0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F970CB">
              <w:rPr>
                <w:rFonts w:eastAsia="方正仿宋简体"/>
                <w:sz w:val="24"/>
              </w:rPr>
              <w:t>XXX</w:t>
            </w:r>
          </w:p>
        </w:tc>
      </w:tr>
      <w:tr w:rsidR="00E95FC7" w:rsidRPr="00457004" w:rsidTr="00D132A0">
        <w:trPr>
          <w:trHeight w:val="55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C7" w:rsidRPr="00457004" w:rsidRDefault="00E95FC7" w:rsidP="00D132A0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F970CB">
              <w:rPr>
                <w:rFonts w:eastAsia="方正仿宋简体"/>
                <w:sz w:val="24"/>
              </w:rPr>
              <w:t>宗地面积</w:t>
            </w: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C7" w:rsidRPr="00F970CB" w:rsidRDefault="00E95FC7" w:rsidP="00D132A0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F970CB">
              <w:rPr>
                <w:rFonts w:eastAsia="方正仿宋简体"/>
                <w:sz w:val="24"/>
              </w:rPr>
              <w:t>大写</w:t>
            </w:r>
            <w:r w:rsidRPr="00F970CB">
              <w:rPr>
                <w:rFonts w:eastAsia="方正仿宋简体"/>
                <w:sz w:val="24"/>
              </w:rPr>
              <w:t xml:space="preserve"> XXX</w:t>
            </w:r>
            <w:r w:rsidRPr="00F970CB">
              <w:rPr>
                <w:rFonts w:eastAsia="方正仿宋简体"/>
                <w:sz w:val="24"/>
              </w:rPr>
              <w:t>平方米（小写</w:t>
            </w:r>
            <w:r w:rsidRPr="00F970CB">
              <w:rPr>
                <w:rFonts w:eastAsia="方正仿宋简体"/>
                <w:sz w:val="24"/>
              </w:rPr>
              <w:t>XXX</w:t>
            </w:r>
            <w:r w:rsidRPr="00457004">
              <w:rPr>
                <w:sz w:val="24"/>
              </w:rPr>
              <w:t>㎡</w:t>
            </w:r>
            <w:r w:rsidRPr="00F970CB">
              <w:rPr>
                <w:rFonts w:eastAsia="方正仿宋简体"/>
                <w:sz w:val="24"/>
              </w:rPr>
              <w:t>）</w:t>
            </w:r>
          </w:p>
        </w:tc>
      </w:tr>
      <w:tr w:rsidR="00E95FC7" w:rsidRPr="00457004" w:rsidTr="00D132A0">
        <w:trPr>
          <w:trHeight w:val="53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C7" w:rsidRPr="00457004" w:rsidRDefault="00E95FC7" w:rsidP="00D132A0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F970CB">
              <w:rPr>
                <w:rFonts w:eastAsia="方正仿宋简体"/>
                <w:sz w:val="24"/>
              </w:rPr>
              <w:t>建筑层数</w:t>
            </w: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C7" w:rsidRPr="00F970CB" w:rsidRDefault="00E95FC7" w:rsidP="00D132A0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F970CB">
              <w:rPr>
                <w:rFonts w:eastAsia="方正仿宋简体"/>
                <w:sz w:val="24"/>
              </w:rPr>
              <w:t>XX</w:t>
            </w:r>
            <w:r w:rsidRPr="00F970CB">
              <w:rPr>
                <w:rFonts w:eastAsia="方正仿宋简体"/>
                <w:sz w:val="24"/>
              </w:rPr>
              <w:t>层</w:t>
            </w:r>
          </w:p>
        </w:tc>
      </w:tr>
      <w:tr w:rsidR="00E95FC7" w:rsidRPr="00457004" w:rsidTr="00D132A0">
        <w:trPr>
          <w:trHeight w:val="156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C7" w:rsidRPr="00457004" w:rsidRDefault="00E95FC7" w:rsidP="00D132A0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F970CB">
              <w:rPr>
                <w:rFonts w:eastAsia="方正仿宋简体"/>
                <w:sz w:val="24"/>
              </w:rPr>
              <w:t>建设规模</w:t>
            </w: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C7" w:rsidRPr="00F970CB" w:rsidRDefault="00E95FC7" w:rsidP="00D132A0">
            <w:pPr>
              <w:spacing w:line="360" w:lineRule="exact"/>
              <w:jc w:val="left"/>
              <w:rPr>
                <w:rFonts w:eastAsia="方正仿宋简体"/>
                <w:sz w:val="24"/>
              </w:rPr>
            </w:pPr>
            <w:r w:rsidRPr="00F970CB">
              <w:rPr>
                <w:rFonts w:eastAsia="方正仿宋简体"/>
                <w:sz w:val="24"/>
              </w:rPr>
              <w:t xml:space="preserve">           </w:t>
            </w:r>
            <w:r w:rsidRPr="00F970CB">
              <w:rPr>
                <w:rFonts w:eastAsia="方正仿宋简体"/>
                <w:sz w:val="24"/>
              </w:rPr>
              <w:t>大写</w:t>
            </w:r>
            <w:r w:rsidRPr="00F970CB">
              <w:rPr>
                <w:rFonts w:eastAsia="方正仿宋简体"/>
                <w:sz w:val="24"/>
              </w:rPr>
              <w:t xml:space="preserve"> XXX</w:t>
            </w:r>
            <w:r w:rsidRPr="00F970CB">
              <w:rPr>
                <w:rFonts w:eastAsia="方正仿宋简体"/>
                <w:sz w:val="24"/>
              </w:rPr>
              <w:t>平方米（小写</w:t>
            </w:r>
            <w:r w:rsidRPr="00F970CB">
              <w:rPr>
                <w:rFonts w:eastAsia="方正仿宋简体"/>
                <w:sz w:val="24"/>
              </w:rPr>
              <w:t>XXX</w:t>
            </w:r>
            <w:r w:rsidRPr="00457004">
              <w:rPr>
                <w:sz w:val="24"/>
              </w:rPr>
              <w:t>㎡</w:t>
            </w:r>
            <w:r w:rsidRPr="00F970CB">
              <w:rPr>
                <w:rFonts w:eastAsia="方正仿宋简体"/>
                <w:sz w:val="24"/>
              </w:rPr>
              <w:t>）</w:t>
            </w:r>
          </w:p>
          <w:p w:rsidR="00E95FC7" w:rsidRPr="00F970CB" w:rsidRDefault="00E95FC7" w:rsidP="00D132A0">
            <w:pPr>
              <w:spacing w:line="360" w:lineRule="exact"/>
              <w:jc w:val="left"/>
              <w:rPr>
                <w:rFonts w:eastAsia="方正仿宋简体"/>
                <w:sz w:val="24"/>
              </w:rPr>
            </w:pPr>
          </w:p>
          <w:p w:rsidR="00E95FC7" w:rsidRPr="00F970CB" w:rsidRDefault="00E95FC7" w:rsidP="00D132A0">
            <w:pPr>
              <w:spacing w:line="360" w:lineRule="exact"/>
              <w:jc w:val="left"/>
              <w:rPr>
                <w:rFonts w:eastAsia="方正仿宋简体"/>
                <w:sz w:val="24"/>
              </w:rPr>
            </w:pPr>
            <w:r w:rsidRPr="00F970CB">
              <w:rPr>
                <w:rFonts w:eastAsia="方正仿宋简体"/>
                <w:sz w:val="24"/>
              </w:rPr>
              <w:t xml:space="preserve">         </w:t>
            </w:r>
            <w:r w:rsidRPr="00F970CB">
              <w:rPr>
                <w:rFonts w:eastAsia="方正仿宋简体"/>
                <w:sz w:val="24"/>
              </w:rPr>
              <w:t>备注：载明分类建筑用途及相应建筑面积。</w:t>
            </w:r>
          </w:p>
        </w:tc>
      </w:tr>
    </w:tbl>
    <w:p w:rsidR="00E95FC7" w:rsidRPr="00457004" w:rsidRDefault="00E95FC7" w:rsidP="00E95FC7">
      <w:pPr>
        <w:spacing w:line="320" w:lineRule="exact"/>
        <w:ind w:firstLineChars="200" w:firstLine="480"/>
      </w:pPr>
      <w:r w:rsidRPr="00F970CB">
        <w:rPr>
          <w:rFonts w:eastAsia="方正仿宋简体"/>
          <w:sz w:val="24"/>
        </w:rPr>
        <w:t>计算依据：《建筑工程建筑面积计算规范》</w:t>
      </w:r>
      <w:r w:rsidRPr="00F970CB">
        <w:rPr>
          <w:rFonts w:eastAsia="方正仿宋简体"/>
          <w:sz w:val="24"/>
        </w:rPr>
        <w:t>GB/T50353</w:t>
      </w:r>
    </w:p>
    <w:p w:rsidR="00E95FC7" w:rsidRPr="00457004" w:rsidRDefault="00E95FC7" w:rsidP="00E95FC7"/>
    <w:p w:rsidR="0095199F" w:rsidRPr="00E95FC7" w:rsidRDefault="0095199F">
      <w:bookmarkStart w:id="0" w:name="_GoBack"/>
      <w:bookmarkEnd w:id="0"/>
    </w:p>
    <w:sectPr w:rsidR="0095199F" w:rsidRPr="00E95F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FF" w:rsidRDefault="00C137FF" w:rsidP="00E95FC7">
      <w:r>
        <w:separator/>
      </w:r>
    </w:p>
  </w:endnote>
  <w:endnote w:type="continuationSeparator" w:id="0">
    <w:p w:rsidR="00C137FF" w:rsidRDefault="00C137FF" w:rsidP="00E9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FF" w:rsidRDefault="00C137FF" w:rsidP="00E95FC7">
      <w:r>
        <w:separator/>
      </w:r>
    </w:p>
  </w:footnote>
  <w:footnote w:type="continuationSeparator" w:id="0">
    <w:p w:rsidR="00C137FF" w:rsidRDefault="00C137FF" w:rsidP="00E95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B0"/>
    <w:rsid w:val="0095199F"/>
    <w:rsid w:val="00C137FF"/>
    <w:rsid w:val="00E95FC7"/>
    <w:rsid w:val="00EA52B0"/>
    <w:rsid w:val="00ED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C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FC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FC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C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FC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FC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</dc:creator>
  <cp:keywords/>
  <dc:description/>
  <cp:lastModifiedBy>GA</cp:lastModifiedBy>
  <cp:revision>2</cp:revision>
  <dcterms:created xsi:type="dcterms:W3CDTF">2020-04-16T07:47:00Z</dcterms:created>
  <dcterms:modified xsi:type="dcterms:W3CDTF">2020-04-16T07:47:00Z</dcterms:modified>
</cp:coreProperties>
</file>